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46" w:rsidRDefault="00B71D75">
      <w:pPr>
        <w:pStyle w:val="Standard"/>
      </w:pPr>
      <w:r>
        <w:rPr>
          <w:b/>
          <w:sz w:val="28"/>
          <w:szCs w:val="28"/>
        </w:rPr>
        <w:t>Svatý týden a velikonoční kalendář v roce 2014 Svitavy, Vendolí, Sklené a Hradec n.S</w:t>
      </w:r>
      <w:r>
        <w:rPr>
          <w:sz w:val="28"/>
          <w:szCs w:val="28"/>
        </w:rPr>
        <w:t>.</w:t>
      </w:r>
    </w:p>
    <w:p w:rsidR="00AC1646" w:rsidRDefault="00B71D75">
      <w:pPr>
        <w:pStyle w:val="Standard"/>
        <w:ind w:firstLine="708"/>
      </w:pPr>
      <w:r>
        <w:t xml:space="preserve"> Milí farníci,</w:t>
      </w:r>
    </w:p>
    <w:p w:rsidR="00AC1646" w:rsidRDefault="00B71D75">
      <w:pPr>
        <w:pStyle w:val="Standard"/>
        <w:ind w:firstLine="708"/>
      </w:pPr>
      <w:r>
        <w:t xml:space="preserve"> Velikonoce nejsou o oživlé mrtvole, ale o proměně Vzkříšeného. Kéž v Roce Rodiny toto </w:t>
      </w:r>
      <w:r>
        <w:t>zakoušíme i v rodině naší farnosti. Vždyť Ježíš nás volá k životu, slyšme Jeho hlas!</w:t>
      </w:r>
    </w:p>
    <w:p w:rsidR="00AC1646" w:rsidRDefault="00B71D75">
      <w:pPr>
        <w:pStyle w:val="Standard"/>
        <w:ind w:firstLine="708"/>
      </w:pPr>
      <w:r>
        <w:t xml:space="preserve"> Požehnání Vzkříšeného vyprošují</w:t>
      </w:r>
    </w:p>
    <w:p w:rsidR="00AC1646" w:rsidRDefault="00B71D75">
      <w:pPr>
        <w:pStyle w:val="Standard"/>
      </w:pPr>
      <w:r>
        <w:t xml:space="preserve">P. Jan Slíva  mobil 731402045, P. Petr Krajčovič mobil 731604582,  P. Václav Dolák, farář mobil 604326621                                </w:t>
      </w:r>
      <w:r>
        <w:t xml:space="preserve">                                                                            </w:t>
      </w:r>
    </w:p>
    <w:p w:rsidR="00AC1646" w:rsidRDefault="00AC1646">
      <w:pPr>
        <w:pStyle w:val="Standard"/>
      </w:pPr>
    </w:p>
    <w:p w:rsidR="00AC1646" w:rsidRDefault="00B71D75">
      <w:pPr>
        <w:pStyle w:val="Standard"/>
      </w:pPr>
      <w:r>
        <w:rPr>
          <w:b/>
          <w:sz w:val="20"/>
          <w:szCs w:val="20"/>
          <w:u w:val="single"/>
        </w:rPr>
        <w:t xml:space="preserve">svátost smíření: </w:t>
      </w:r>
      <w:r>
        <w:rPr>
          <w:b/>
          <w:sz w:val="20"/>
          <w:szCs w:val="20"/>
        </w:rPr>
        <w:t xml:space="preserve"> Červený kostel - </w:t>
      </w:r>
      <w:r>
        <w:rPr>
          <w:b/>
          <w:sz w:val="20"/>
          <w:szCs w:val="20"/>
          <w:u w:val="single"/>
        </w:rPr>
        <w:t>v sobotu 12.4.  od 17.00</w:t>
      </w:r>
      <w:r>
        <w:rPr>
          <w:b/>
          <w:sz w:val="20"/>
          <w:szCs w:val="20"/>
        </w:rPr>
        <w:t xml:space="preserve">  zpovídá P. Pavel Michut, P. Karel Macků a místní kněží</w:t>
      </w:r>
    </w:p>
    <w:p w:rsidR="00AC1646" w:rsidRDefault="00B71D75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Bílý kostel – ve všední den zpov</w:t>
      </w:r>
      <w:r>
        <w:rPr>
          <w:b/>
          <w:sz w:val="20"/>
          <w:szCs w:val="20"/>
        </w:rPr>
        <w:t>ídá celebrující kněz asi tak půl hodiny před bohoslužbami</w:t>
      </w:r>
    </w:p>
    <w:tbl>
      <w:tblPr>
        <w:tblW w:w="1102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0"/>
        <w:gridCol w:w="1095"/>
        <w:gridCol w:w="1080"/>
        <w:gridCol w:w="1035"/>
        <w:gridCol w:w="1185"/>
        <w:gridCol w:w="960"/>
        <w:gridCol w:w="1142"/>
        <w:gridCol w:w="2184"/>
      </w:tblGrid>
      <w:tr w:rsidR="00AC1646" w:rsidTr="00AC1646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Den/místo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Bílý kostel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Červený kostel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USP</w:t>
            </w:r>
          </w:p>
          <w:p w:rsidR="00AC1646" w:rsidRDefault="00B71D75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Domov na rozcestí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Vendolí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Sklené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Hradec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AC1646" w:rsidTr="00AC1646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Květná neděle 13.4.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začátek na náměstí</w:t>
            </w:r>
          </w:p>
          <w:p w:rsidR="00AC1646" w:rsidRDefault="00B71D75">
            <w:pPr>
              <w:pStyle w:val="Standard"/>
            </w:pPr>
            <w:r>
              <w:t>9.30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7.30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16.30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10.00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11.00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8.00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-odevzdávají se krabičky   </w:t>
            </w:r>
            <w:r>
              <w:rPr>
                <w:sz w:val="16"/>
                <w:szCs w:val="16"/>
              </w:rPr>
              <w:t>s postní almužnou</w:t>
            </w:r>
          </w:p>
          <w:p w:rsidR="00AC1646" w:rsidRDefault="00B71D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 křížová cesta Červený kostel</w:t>
            </w:r>
          </w:p>
        </w:tc>
      </w:tr>
      <w:tr w:rsidR="00AC1646" w:rsidTr="00AC164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Zelený čtvrtek 17.4.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18.00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16.30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15.00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17.30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rPr>
                <w:sz w:val="18"/>
                <w:szCs w:val="18"/>
              </w:rPr>
              <w:t>-umývání nohou /Svitavy /</w:t>
            </w:r>
          </w:p>
          <w:p w:rsidR="00AC1646" w:rsidRDefault="00B71D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-21.00  večerní bdění</w:t>
            </w:r>
          </w:p>
        </w:tc>
      </w:tr>
      <w:tr w:rsidR="00AC1646" w:rsidTr="00AC164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Velký pátek  18.4.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18.00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15.00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17.30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rPr>
                <w:sz w:val="18"/>
                <w:szCs w:val="18"/>
              </w:rPr>
              <w:t>-sbírka na Svatou zemi</w:t>
            </w:r>
          </w:p>
          <w:p w:rsidR="00AC1646" w:rsidRDefault="00B71D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-půst od masa (od 14 let) a   újmy (18-59let)</w:t>
            </w:r>
          </w:p>
        </w:tc>
      </w:tr>
      <w:tr w:rsidR="00AC1646" w:rsidTr="00AC1646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10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Velký pátek  Bílý kostel Sy  8.00 chvály, 9.00 růženec, 12.00 křížová cesta,</w:t>
            </w:r>
          </w:p>
          <w:p w:rsidR="00AC1646" w:rsidRDefault="00B71D75">
            <w:pPr>
              <w:pStyle w:val="Standard"/>
            </w:pPr>
            <w:r>
              <w:t xml:space="preserve">                                              15.00 korunka k Božímu milosrdenství, 18.00 velkopáteční obřady, večerní bdění,</w:t>
            </w:r>
          </w:p>
          <w:p w:rsidR="00AC1646" w:rsidRDefault="00B71D75">
            <w:pPr>
              <w:pStyle w:val="Standard"/>
            </w:pPr>
            <w:r>
              <w:t xml:space="preserve">                      Bílý kostel Sy. </w:t>
            </w:r>
            <w:r>
              <w:rPr>
                <w:b/>
              </w:rPr>
              <w:t>příležitost ke sv. zpovědi od 8.15 – 9.00 a v 17.00</w:t>
            </w:r>
          </w:p>
        </w:tc>
      </w:tr>
      <w:tr w:rsidR="00AC1646" w:rsidTr="00AC164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10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rPr>
                <w:sz w:val="22"/>
                <w:szCs w:val="22"/>
              </w:rPr>
              <w:t>Bílá sobota       B.k. Sy 8.00  ranní chvály,  8.30  nácvik ministrantů, 10.00 agapé ministrantů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AC1646" w:rsidRDefault="00B71D75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B.k. Sy</w:t>
            </w:r>
            <w:r>
              <w:rPr>
                <w:b/>
                <w:sz w:val="22"/>
                <w:szCs w:val="22"/>
              </w:rPr>
              <w:t xml:space="preserve"> příležitost ke sv. zpovědi dospělých a prvopřijímajících od 8.00 – 9.00</w:t>
            </w:r>
          </w:p>
        </w:tc>
      </w:tr>
      <w:tr w:rsidR="00AC1646" w:rsidTr="00AC1646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Veliká noc</w:t>
            </w:r>
          </w:p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19.4.</w:t>
            </w:r>
          </w:p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20.00</w:t>
            </w:r>
          </w:p>
          <w:p w:rsidR="00AC1646" w:rsidRDefault="00B71D75">
            <w:pPr>
              <w:pStyle w:val="Standard"/>
            </w:pPr>
            <w:r>
              <w:t>po mši agapé</w:t>
            </w:r>
          </w:p>
          <w:p w:rsidR="00AC1646" w:rsidRDefault="00AC1646">
            <w:pPr>
              <w:pStyle w:val="Standard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18.00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20.00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velikonoční agapé možnost nosit občerstvení  do stodoly</w:t>
            </w:r>
          </w:p>
          <w:p w:rsidR="00AC1646" w:rsidRDefault="00B71D75">
            <w:pPr>
              <w:pStyle w:val="Standard"/>
            </w:pPr>
            <w:r>
              <w:rPr>
                <w:sz w:val="20"/>
                <w:szCs w:val="20"/>
              </w:rPr>
              <w:t xml:space="preserve">od 17.00 – 18.00 fara </w:t>
            </w:r>
            <w:r>
              <w:rPr>
                <w:sz w:val="20"/>
                <w:szCs w:val="20"/>
              </w:rPr>
              <w:t xml:space="preserve">Svitavy </w:t>
            </w:r>
            <w:r>
              <w:rPr>
                <w:sz w:val="18"/>
                <w:szCs w:val="18"/>
              </w:rPr>
              <w:t>(manželé Rusovi)</w:t>
            </w:r>
          </w:p>
        </w:tc>
      </w:tr>
      <w:tr w:rsidR="00AC1646" w:rsidTr="00AC1646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Ne velikonoční</w:t>
            </w:r>
          </w:p>
          <w:p w:rsidR="00AC1646" w:rsidRDefault="00B71D75">
            <w:pPr>
              <w:pStyle w:val="Standard"/>
            </w:pPr>
            <w:r>
              <w:rPr>
                <w:b/>
                <w:sz w:val="18"/>
                <w:szCs w:val="18"/>
              </w:rPr>
              <w:t xml:space="preserve">20.4. </w:t>
            </w:r>
            <w:r>
              <w:rPr>
                <w:sz w:val="18"/>
                <w:szCs w:val="18"/>
              </w:rPr>
              <w:t>žehnání pokrmů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9.30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7.30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16.30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10.00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11.00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8.00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rPr>
                <w:sz w:val="20"/>
                <w:szCs w:val="20"/>
              </w:rPr>
              <w:t>-15.00 požehnání Sy</w:t>
            </w:r>
            <w:r>
              <w:rPr>
                <w:sz w:val="18"/>
                <w:szCs w:val="18"/>
              </w:rPr>
              <w:t xml:space="preserve">    </w:t>
            </w:r>
          </w:p>
          <w:p w:rsidR="00AC1646" w:rsidRDefault="00B71D7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sbírka na kněžský seminář</w:t>
            </w:r>
          </w:p>
        </w:tc>
      </w:tr>
      <w:tr w:rsidR="00AC1646" w:rsidTr="00AC164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Po velikonoční</w:t>
            </w:r>
          </w:p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21. 4.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9.30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7.30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16.30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10.00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11.00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8.00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-pořad bohoslužeb jako v neděli</w:t>
            </w:r>
          </w:p>
        </w:tc>
      </w:tr>
      <w:tr w:rsidR="00AC1646" w:rsidTr="00AC164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Út velikonoční  </w:t>
            </w:r>
          </w:p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22. 4.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18.00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16.30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</w:tr>
      <w:tr w:rsidR="00AC1646" w:rsidTr="00AC164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St  velikonoční</w:t>
            </w:r>
          </w:p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23. 4.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18.00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16.30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17.30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</w:tr>
      <w:tr w:rsidR="00AC1646" w:rsidTr="00AC164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Čt velikonoční</w:t>
            </w:r>
          </w:p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24. 4.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9.00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16.30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</w:tr>
      <w:tr w:rsidR="00AC1646" w:rsidTr="00AC164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Pá </w:t>
            </w:r>
            <w:r>
              <w:rPr>
                <w:b/>
              </w:rPr>
              <w:t>velikonoční</w:t>
            </w:r>
          </w:p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25. 4.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18.00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10.00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17.30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</w:tr>
      <w:tr w:rsidR="00AC1646" w:rsidTr="00AC164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So velikonoční</w:t>
            </w:r>
          </w:p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26. 4.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12.00</w:t>
            </w:r>
          </w:p>
          <w:p w:rsidR="00AC1646" w:rsidRDefault="00B71D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svatební mše.sv.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18.00</w:t>
            </w:r>
          </w:p>
          <w:p w:rsidR="00AC1646" w:rsidRDefault="00B71D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pomazání nemocných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AC1646">
            <w:pPr>
              <w:pStyle w:val="Standard"/>
            </w:pP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svátost manželství si udělí paní Jiřina Paráková a pan Marek Hradil</w:t>
            </w:r>
          </w:p>
        </w:tc>
      </w:tr>
      <w:tr w:rsidR="00AC1646" w:rsidTr="00AC1646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</w:rPr>
            </w:pPr>
            <w:r>
              <w:rPr>
                <w:b/>
              </w:rPr>
              <w:t>27. 4. Neděle    Božího milosrdenství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9.30</w:t>
            </w:r>
          </w:p>
          <w:p w:rsidR="00AC1646" w:rsidRDefault="00B71D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7.30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16.30</w:t>
            </w:r>
          </w:p>
          <w:p w:rsidR="00AC1646" w:rsidRDefault="00B71D75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pomazání</w:t>
            </w:r>
            <w:r>
              <w:rPr>
                <w:sz w:val="14"/>
                <w:szCs w:val="14"/>
              </w:rPr>
              <w:t xml:space="preserve"> nemocných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10.00</w:t>
            </w:r>
          </w:p>
          <w:p w:rsidR="00AC1646" w:rsidRDefault="00B71D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pomazání nemocných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11.00</w:t>
            </w:r>
          </w:p>
          <w:p w:rsidR="00AC1646" w:rsidRDefault="00B71D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pomazání nemocných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</w:pPr>
            <w:r>
              <w:t>8.00</w:t>
            </w:r>
          </w:p>
          <w:p w:rsidR="00AC1646" w:rsidRDefault="00B71D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pomazání nemocných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46" w:rsidRDefault="00B71D75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- 15.00 Bílý kostel</w:t>
            </w:r>
          </w:p>
          <w:p w:rsidR="00AC1646" w:rsidRDefault="00B71D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pomazání nemocných</w:t>
            </w:r>
          </w:p>
          <w:p w:rsidR="00AC1646" w:rsidRDefault="00B71D75">
            <w:pPr>
              <w:pStyle w:val="Standard"/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b/>
                <w:bCs/>
                <w:iCs/>
                <w:sz w:val="18"/>
                <w:szCs w:val="18"/>
              </w:rPr>
              <w:t>11.00 Kamenná Horka</w:t>
            </w:r>
          </w:p>
        </w:tc>
      </w:tr>
    </w:tbl>
    <w:p w:rsidR="00AC1646" w:rsidRDefault="00B71D75">
      <w:pPr>
        <w:pStyle w:val="Standard"/>
      </w:pPr>
      <w:r>
        <w:rPr>
          <w:b/>
          <w:sz w:val="20"/>
          <w:szCs w:val="20"/>
          <w:u w:val="single"/>
        </w:rPr>
        <w:t>Římskokatolická farnost Svitavy běžný účet 1286823399/0800</w:t>
      </w:r>
      <w:r>
        <w:rPr>
          <w:b/>
          <w:sz w:val="20"/>
          <w:szCs w:val="20"/>
        </w:rPr>
        <w:t>.  Na farním shromáždění byly představeny záměry na</w:t>
      </w:r>
      <w:r>
        <w:rPr>
          <w:b/>
          <w:sz w:val="20"/>
          <w:szCs w:val="20"/>
        </w:rPr>
        <w:t xml:space="preserve"> opravu Bílého kostela s úpravou pod kostelem. Náš podíl v případě oprav bude činit cca 500.000,-Kč. Záměr opravy kostela sv. Jiljí se pohybuje v řádu 15. milionů Kč, kdy v případě úspěchu u Norských fondů bude náš podíl 3 miliony Kč a přípravné práce cca </w:t>
      </w:r>
      <w:r>
        <w:rPr>
          <w:b/>
          <w:sz w:val="20"/>
          <w:szCs w:val="20"/>
        </w:rPr>
        <w:t xml:space="preserve">400.000,- Kč. Dále budou dlouhodobě probíhat opravy na kostele sv. Josefa, kde výše našeho podílu závisí na grantu.  </w:t>
      </w:r>
    </w:p>
    <w:p w:rsidR="00AC1646" w:rsidRDefault="00AC1646">
      <w:pPr>
        <w:pStyle w:val="Standard"/>
        <w:jc w:val="both"/>
        <w:rPr>
          <w:i/>
          <w:sz w:val="20"/>
          <w:szCs w:val="20"/>
        </w:rPr>
      </w:pPr>
    </w:p>
    <w:p w:rsidR="00AC1646" w:rsidRDefault="00B71D75">
      <w:pPr>
        <w:pStyle w:val="Standard"/>
        <w:jc w:val="both"/>
      </w:pPr>
      <w:r>
        <w:rPr>
          <w:b/>
          <w:sz w:val="20"/>
          <w:szCs w:val="20"/>
          <w:u w:val="single"/>
        </w:rPr>
        <w:t>Římskokatolická farnost Vendolí běžný účet 1280096389/0800.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Letos připravujeme další opravu střechy kostela; náš podíl bude cca  90.000,-</w:t>
      </w:r>
      <w:r>
        <w:rPr>
          <w:b/>
          <w:sz w:val="20"/>
          <w:szCs w:val="20"/>
        </w:rPr>
        <w:t>Kč. Díky za velkorysost všem, kdo přispíváte a staráte se o kostel.</w:t>
      </w:r>
    </w:p>
    <w:p w:rsidR="00AC1646" w:rsidRDefault="00AC1646">
      <w:pPr>
        <w:pStyle w:val="Standard"/>
        <w:ind w:left="180" w:hanging="180"/>
        <w:jc w:val="both"/>
        <w:rPr>
          <w:sz w:val="20"/>
          <w:szCs w:val="20"/>
        </w:rPr>
      </w:pPr>
    </w:p>
    <w:p w:rsidR="00AC1646" w:rsidRDefault="00B71D75">
      <w:pPr>
        <w:pStyle w:val="Standard"/>
        <w:ind w:left="180" w:hanging="180"/>
        <w:jc w:val="both"/>
      </w:pPr>
      <w:r>
        <w:rPr>
          <w:b/>
          <w:sz w:val="20"/>
          <w:szCs w:val="20"/>
          <w:u w:val="single"/>
        </w:rPr>
        <w:t>Římskokatolická farnost Hradec nad Svitavou běžný účet 1280095319/0800.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Ukončili jsme II. etapu projektu opravy kostela ve Skleném, podúčet na kostel pro </w:t>
      </w:r>
      <w:r>
        <w:rPr>
          <w:b/>
          <w:sz w:val="20"/>
          <w:szCs w:val="20"/>
          <w:u w:val="single"/>
        </w:rPr>
        <w:t>Sklené je 19-1280095319/0800.</w:t>
      </w:r>
      <w:r>
        <w:rPr>
          <w:b/>
          <w:sz w:val="20"/>
          <w:szCs w:val="20"/>
        </w:rPr>
        <w:t xml:space="preserve"> V současnosti probíhá administrace projektu a máme za sebou provedené kontroly. Díky všem, kteří jste bezúročně půjčili peníze na tuto </w:t>
      </w:r>
      <w:bookmarkStart w:id="0" w:name="_GoBack"/>
      <w:bookmarkEnd w:id="0"/>
      <w:r>
        <w:rPr>
          <w:b/>
          <w:sz w:val="20"/>
          <w:szCs w:val="20"/>
        </w:rPr>
        <w:t>opravu.</w:t>
      </w:r>
    </w:p>
    <w:p w:rsidR="00AC1646" w:rsidRDefault="00AC1646">
      <w:pPr>
        <w:pStyle w:val="Standard"/>
        <w:ind w:left="180" w:hanging="180"/>
        <w:jc w:val="both"/>
        <w:rPr>
          <w:b/>
          <w:sz w:val="20"/>
          <w:szCs w:val="20"/>
        </w:rPr>
      </w:pPr>
    </w:p>
    <w:p w:rsidR="00AC1646" w:rsidRDefault="00B71D75">
      <w:pPr>
        <w:pStyle w:val="Standard"/>
        <w:ind w:left="180" w:hanging="180"/>
        <w:jc w:val="both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S vděčností  P. Václav Dolák, farář mobil 604326621</w:t>
      </w:r>
    </w:p>
    <w:sectPr w:rsidR="00AC1646" w:rsidSect="008B7DA6">
      <w:pgSz w:w="11906" w:h="16838"/>
      <w:pgMar w:top="426" w:right="566" w:bottom="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75" w:rsidRDefault="00B71D75" w:rsidP="00AC1646">
      <w:r>
        <w:separator/>
      </w:r>
    </w:p>
  </w:endnote>
  <w:endnote w:type="continuationSeparator" w:id="0">
    <w:p w:rsidR="00B71D75" w:rsidRDefault="00B71D75" w:rsidP="00AC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75" w:rsidRDefault="00B71D75" w:rsidP="00AC1646">
      <w:r w:rsidRPr="00AC1646">
        <w:rPr>
          <w:color w:val="000000"/>
        </w:rPr>
        <w:separator/>
      </w:r>
    </w:p>
  </w:footnote>
  <w:footnote w:type="continuationSeparator" w:id="0">
    <w:p w:rsidR="00B71D75" w:rsidRDefault="00B71D75" w:rsidP="00AC1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D70"/>
    <w:multiLevelType w:val="multilevel"/>
    <w:tmpl w:val="5A0CF51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646"/>
    <w:rsid w:val="008B7DA6"/>
    <w:rsid w:val="00AC1646"/>
    <w:rsid w:val="00B7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AC1646"/>
    <w:pPr>
      <w:spacing w:before="75" w:after="105"/>
      <w:outlineLvl w:val="0"/>
    </w:pPr>
    <w:rPr>
      <w:b/>
      <w:bCs/>
      <w:color w:val="76441E"/>
      <w:sz w:val="27"/>
      <w:szCs w:val="27"/>
    </w:rPr>
  </w:style>
  <w:style w:type="paragraph" w:styleId="Heading2">
    <w:name w:val="heading 2"/>
    <w:basedOn w:val="Standard"/>
    <w:next w:val="Textbody"/>
    <w:rsid w:val="00AC1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rsid w:val="00AC16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C1646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AC16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C1646"/>
    <w:pPr>
      <w:spacing w:after="120"/>
    </w:pPr>
  </w:style>
  <w:style w:type="paragraph" w:styleId="List">
    <w:name w:val="List"/>
    <w:basedOn w:val="Textbody"/>
    <w:rsid w:val="00AC1646"/>
    <w:rPr>
      <w:rFonts w:cs="Mangal"/>
    </w:rPr>
  </w:style>
  <w:style w:type="paragraph" w:styleId="Caption">
    <w:name w:val="caption"/>
    <w:basedOn w:val="Standard"/>
    <w:rsid w:val="00AC164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C1646"/>
    <w:pPr>
      <w:suppressLineNumbers/>
    </w:pPr>
    <w:rPr>
      <w:rFonts w:cs="Mangal"/>
    </w:rPr>
  </w:style>
  <w:style w:type="paragraph" w:styleId="NormalWeb">
    <w:name w:val="Normal (Web)"/>
    <w:basedOn w:val="Standard"/>
    <w:rsid w:val="00AC1646"/>
    <w:pPr>
      <w:spacing w:after="300" w:line="336" w:lineRule="auto"/>
    </w:pPr>
    <w:rPr>
      <w:sz w:val="20"/>
      <w:szCs w:val="20"/>
    </w:rPr>
  </w:style>
  <w:style w:type="paragraph" w:customStyle="1" w:styleId="TableContents">
    <w:name w:val="Table Contents"/>
    <w:basedOn w:val="Standard"/>
    <w:rsid w:val="00AC1646"/>
    <w:pPr>
      <w:suppressLineNumbers/>
    </w:pPr>
  </w:style>
  <w:style w:type="paragraph" w:customStyle="1" w:styleId="TableHeading">
    <w:name w:val="Table Heading"/>
    <w:basedOn w:val="TableContents"/>
    <w:rsid w:val="00AC1646"/>
    <w:pPr>
      <w:jc w:val="center"/>
    </w:pPr>
    <w:rPr>
      <w:b/>
      <w:bCs/>
    </w:rPr>
  </w:style>
  <w:style w:type="character" w:customStyle="1" w:styleId="WW8Num2z0">
    <w:name w:val="WW8Num2z0"/>
    <w:rsid w:val="00AC1646"/>
    <w:rPr>
      <w:rFonts w:ascii="Symbol" w:hAnsi="Symbol"/>
    </w:rPr>
  </w:style>
  <w:style w:type="character" w:customStyle="1" w:styleId="WW8Num2z4">
    <w:name w:val="WW8Num2z4"/>
    <w:rsid w:val="00AC1646"/>
    <w:rPr>
      <w:rFonts w:ascii="Courier New" w:hAnsi="Courier New" w:cs="Courier New"/>
    </w:rPr>
  </w:style>
  <w:style w:type="character" w:customStyle="1" w:styleId="WW8Num2z5">
    <w:name w:val="WW8Num2z5"/>
    <w:rsid w:val="00AC1646"/>
    <w:rPr>
      <w:rFonts w:ascii="Wingdings" w:hAnsi="Wingdings"/>
    </w:rPr>
  </w:style>
  <w:style w:type="character" w:customStyle="1" w:styleId="Absatz-Standardschriftart">
    <w:name w:val="Absatz-Standardschriftart"/>
    <w:rsid w:val="00AC1646"/>
  </w:style>
  <w:style w:type="character" w:customStyle="1" w:styleId="WW-Absatz-Standardschriftart">
    <w:name w:val="WW-Absatz-Standardschriftart"/>
    <w:rsid w:val="00AC1646"/>
  </w:style>
  <w:style w:type="character" w:customStyle="1" w:styleId="WW-Absatz-Standardschriftart1">
    <w:name w:val="WW-Absatz-Standardschriftart1"/>
    <w:rsid w:val="00AC1646"/>
  </w:style>
  <w:style w:type="character" w:customStyle="1" w:styleId="Standardnpsmoodstavce1">
    <w:name w:val="Standardní písmo odstavce1"/>
    <w:rsid w:val="00AC1646"/>
  </w:style>
  <w:style w:type="character" w:customStyle="1" w:styleId="StrongEmphasis">
    <w:name w:val="Strong Emphasis"/>
    <w:basedOn w:val="Standardnpsmoodstavce1"/>
    <w:rsid w:val="00AC1646"/>
    <w:rPr>
      <w:b/>
      <w:bCs/>
    </w:rPr>
  </w:style>
  <w:style w:type="character" w:customStyle="1" w:styleId="WW8Num3z0">
    <w:name w:val="WW8Num3z0"/>
    <w:rsid w:val="00AC1646"/>
    <w:rPr>
      <w:rFonts w:ascii="Symbol" w:hAnsi="Symbol"/>
    </w:rPr>
  </w:style>
  <w:style w:type="character" w:customStyle="1" w:styleId="WW8Num3z4">
    <w:name w:val="WW8Num3z4"/>
    <w:rsid w:val="00AC1646"/>
    <w:rPr>
      <w:rFonts w:ascii="Courier New" w:hAnsi="Courier New" w:cs="Courier New"/>
    </w:rPr>
  </w:style>
  <w:style w:type="character" w:customStyle="1" w:styleId="WW8Num3z5">
    <w:name w:val="WW8Num3z5"/>
    <w:rsid w:val="00AC1646"/>
    <w:rPr>
      <w:rFonts w:ascii="Wingdings" w:hAnsi="Wingdings"/>
    </w:rPr>
  </w:style>
  <w:style w:type="numbering" w:customStyle="1" w:styleId="WWNum1">
    <w:name w:val="WWNum1"/>
    <w:basedOn w:val="NoList"/>
    <w:rsid w:val="00AC164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3242</Characters>
  <Application>Microsoft Office Word</Application>
  <DocSecurity>0</DocSecurity>
  <Lines>27</Lines>
  <Paragraphs>7</Paragraphs>
  <ScaleCrop>false</ScaleCrop>
  <Company>Honeywell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Den/místo</dc:title>
  <dc:creator>P. Mgr. Václav Dolák</dc:creator>
  <cp:lastModifiedBy>Zdenek Pesina</cp:lastModifiedBy>
  <cp:revision>1</cp:revision>
  <cp:lastPrinted>2013-03-16T20:49:00Z</cp:lastPrinted>
  <dcterms:created xsi:type="dcterms:W3CDTF">2014-04-05T21:59:00Z</dcterms:created>
  <dcterms:modified xsi:type="dcterms:W3CDTF">2014-04-16T19:26:00Z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