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65997">
      <w:pPr>
        <w:pStyle w:val="Title"/>
        <w:tabs>
          <w:tab w:val="left" w:pos="210"/>
          <w:tab w:val="center" w:pos="5040"/>
        </w:tabs>
        <w:ind w:left="-540" w:right="-180"/>
        <w:jc w:val="left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           </w:t>
      </w:r>
      <w:r>
        <w:rPr>
          <w:rFonts w:ascii="Times New Roman" w:hAnsi="Times New Roman"/>
          <w:sz w:val="40"/>
          <w:szCs w:val="40"/>
          <w:u w:val="single"/>
        </w:rPr>
        <w:t>Bohoslužby Vendolí, Hradec n.S., Sklené  rok 2014</w:t>
      </w:r>
    </w:p>
    <w:p w:rsidR="00000000" w:rsidRDefault="00D65997">
      <w:pPr>
        <w:pStyle w:val="Subtitle"/>
        <w:tabs>
          <w:tab w:val="left" w:pos="210"/>
          <w:tab w:val="center" w:pos="5040"/>
        </w:tabs>
        <w:ind w:left="-540" w:right="-1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pt;margin-top:4.85pt;width:522.2pt;height:748.25pt;z-index:251657728;mso-wrap-distance-left:0;mso-wrap-distance-right:7.05pt" strokeweight=".05pt">
            <v:fill opacity="0" color2="black"/>
            <v:textbox inset=".75pt,.75pt,.75pt,.75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23"/>
                    <w:gridCol w:w="2911"/>
                    <w:gridCol w:w="1136"/>
                    <w:gridCol w:w="825"/>
                    <w:gridCol w:w="4560"/>
                  </w:tblGrid>
                  <w:tr w:rsidR="00000000">
                    <w:trPr>
                      <w:trHeight w:val="345"/>
                    </w:trPr>
                    <w:tc>
                      <w:tcPr>
                        <w:tcW w:w="102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65997">
                        <w:pPr>
                          <w:pStyle w:val="Heading2"/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65997">
                        <w:pPr>
                          <w:pStyle w:val="Subtitle"/>
                          <w:snapToGrid w:val="0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Místo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Hod.</w:t>
                        </w:r>
                      </w:p>
                    </w:tc>
                    <w:tc>
                      <w:tcPr>
                        <w:tcW w:w="456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6.9.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Sobotní památka Panny Marie Koclířov, </w:t>
                        </w:r>
                      </w:p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duchovní obnova</w:t>
                        </w:r>
                      </w:p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sv. Jiljí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16.00</w:t>
                        </w:r>
                      </w:p>
                    </w:tc>
                    <w:tc>
                      <w:tcPr>
                        <w:tcW w:w="456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</w:pPr>
                        <w:r>
                          <w:t>Poutní vigilie P. Radek Sedlák</w:t>
                        </w:r>
                      </w:p>
                    </w:tc>
                  </w:tr>
                  <w:tr w:rsidR="00000000">
                    <w:trPr>
                      <w:trHeight w:val="6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456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D65997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</w:tc>
                  </w:tr>
                  <w:tr w:rsidR="00000000">
                    <w:trPr>
                      <w:trHeight w:val="16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D6599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D6599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23. neděle v mezidobí</w:t>
                        </w:r>
                      </w:p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pouť ve Svitavách </w:t>
                        </w:r>
                      </w:p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u sv. Jiljí v 7.30 a v 9.30</w:t>
                        </w:r>
                      </w:p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pouť v Rychnově</w:t>
                        </w:r>
                      </w:p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u Studánky ve 14.30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6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Jana  a Emilii  Kabátovy a syna Jarolíma</w:t>
                        </w:r>
                      </w:p>
                    </w:tc>
                  </w:tr>
                  <w:tr w:rsidR="00000000">
                    <w:trPr>
                      <w:trHeight w:val="19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5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6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poděkování</w:t>
                        </w: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82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Pondělí 8.9.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Svátek Narození Pann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y Marie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Červený kostel 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9.00</w:t>
                        </w:r>
                      </w:p>
                    </w:tc>
                    <w:tc>
                      <w:tcPr>
                        <w:tcW w:w="456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</w:pPr>
                        <w:r>
                          <w:t>Výroční slavnost posvěcení chrámu</w:t>
                        </w:r>
                      </w:p>
                    </w:tc>
                  </w:tr>
                  <w:tr w:rsidR="00000000">
                    <w:trPr>
                      <w:trHeight w:val="18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Lány kaple P.Marie 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456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Mše na úmysl celebranta</w:t>
                        </w:r>
                      </w:p>
                    </w:tc>
                  </w:tr>
                  <w:tr w:rsidR="00000000">
                    <w:trPr>
                      <w:trHeight w:val="417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sv. Petra Klavera, kněze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21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18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D6599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ind w:right="15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Blahoslaveného Karla Spinoly, kněze a muč.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70" w:type="dxa"/>
                        <w:bottom w:w="70" w:type="dxa"/>
                      </w:tblCellMar>
                    </w:tblPrEx>
                    <w:trPr>
                      <w:trHeight w:hRule="exact" w:val="101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238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D6599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18.0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456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Františka Bureše</w:t>
                        </w:r>
                      </w:p>
                    </w:tc>
                  </w:tr>
                  <w:tr w:rsidR="00000000">
                    <w:trPr>
                      <w:trHeight w:hRule="exact" w:val="57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79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D6599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12.9.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Jména Panny Marie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9.00</w:t>
                        </w:r>
                      </w:p>
                    </w:tc>
                    <w:tc>
                      <w:tcPr>
                        <w:tcW w:w="456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617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23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13.9.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Památka sv. Jana Zlatoústého, biskupa a uč.církve</w:t>
                        </w:r>
                      </w:p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vigilie pouti na Kalvárii 16.00 křížová cesta a v </w:t>
                        </w:r>
                      </w:p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17.00 mše -P. Martin Holík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256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43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</w:p>
                      <w:p w:rsidR="00000000" w:rsidRDefault="00D6599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D6599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Svátek Povýšení </w:t>
                        </w:r>
                      </w:p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svatého Kříže</w:t>
                        </w:r>
                      </w:p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pouť na Kalvári </w:t>
                        </w:r>
                      </w:p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mše 8.30 a v 10.30; </w:t>
                        </w:r>
                      </w:p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14.00 požehnání</w:t>
                        </w:r>
                      </w:p>
                      <w:p w:rsidR="00000000" w:rsidRDefault="00D6599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6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Bohuslava Haita, rodiče , sourozence  a +++</w:t>
                        </w:r>
                      </w:p>
                    </w:tc>
                  </w:tr>
                  <w:tr w:rsidR="00000000">
                    <w:trPr>
                      <w:trHeight w:val="26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6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Bohuslava Svobodu mladšího,jeho rodiče Helenu a Bohuslava Svobodovy</w:t>
                        </w:r>
                      </w:p>
                    </w:tc>
                  </w:tr>
                  <w:tr w:rsidR="00000000">
                    <w:trPr>
                      <w:trHeight w:val="521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6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6599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D6599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D6599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00000" w:rsidRDefault="00D65997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Kontakt na duchovního správce: mobil 604 326 621</w:t>
                  </w:r>
                  <w:r>
                    <w:rPr>
                      <w:sz w:val="18"/>
                      <w:szCs w:val="18"/>
                    </w:rPr>
                    <w:t xml:space="preserve"> fara Školní 14, Svitavy, možnost setkání s knězem před a po bohoslužbách a na faře zpravidla pondělí 10.00-10.30, 13.00- 15.00 a středa od 7.30 -10.30, od 13.00-15.00  /pokud</w:t>
                  </w:r>
                  <w:r>
                    <w:rPr>
                      <w:sz w:val="18"/>
                      <w:szCs w:val="18"/>
                    </w:rPr>
                    <w:t xml:space="preserve"> není pohřeb/</w:t>
                  </w:r>
                </w:p>
                <w:p w:rsidR="00000000" w:rsidRDefault="00D65997"/>
                <w:p w:rsidR="00000000" w:rsidRDefault="00D65997"/>
                <w:p w:rsidR="00000000" w:rsidRDefault="00D659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type="square" side="largest"/>
          </v:shape>
        </w:pict>
      </w:r>
    </w:p>
    <w:p w:rsidR="00D65997" w:rsidRDefault="00D65997"/>
    <w:sectPr w:rsidR="00D65997">
      <w:pgSz w:w="11906" w:h="16838"/>
      <w:pgMar w:top="360" w:right="746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610F0"/>
    <w:rsid w:val="00B610F0"/>
    <w:rsid w:val="00D6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Univers" w:hAnsi="Univers"/>
      <w:sz w:val="28"/>
      <w:szCs w:val="20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">
    <w:name w:val="Základní text 2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">
    <w:name w:val="Titulek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">
    <w:name w:val="Rozvržení dokumentu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>Honeywell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2014-09-06T12:38:00Z</cp:lastPrinted>
  <dcterms:created xsi:type="dcterms:W3CDTF">2014-09-08T10:28:00Z</dcterms:created>
  <dcterms:modified xsi:type="dcterms:W3CDTF">2014-09-08T10:28:00Z</dcterms:modified>
</cp:coreProperties>
</file>