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17F88">
      <w:pPr>
        <w:pStyle w:val="Title"/>
        <w:tabs>
          <w:tab w:val="left" w:pos="210"/>
          <w:tab w:val="center" w:pos="5040"/>
        </w:tabs>
        <w:ind w:left="-540" w:right="-180"/>
        <w:jc w:val="left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</w:rPr>
        <w:t xml:space="preserve">           </w:t>
      </w:r>
      <w:r>
        <w:rPr>
          <w:rFonts w:ascii="Times New Roman" w:hAnsi="Times New Roman"/>
          <w:sz w:val="40"/>
          <w:szCs w:val="40"/>
          <w:u w:val="single"/>
        </w:rPr>
        <w:t>Bohoslužby Vendolí, Hradec n.S., Sklené  rok 2014/2015</w:t>
      </w:r>
    </w:p>
    <w:p w:rsidR="00000000" w:rsidRDefault="00017F88">
      <w:pPr>
        <w:pStyle w:val="Subtitle"/>
        <w:tabs>
          <w:tab w:val="left" w:pos="210"/>
          <w:tab w:val="center" w:pos="5040"/>
        </w:tabs>
        <w:ind w:left="-540" w:right="-18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pt;margin-top:4.85pt;width:521.35pt;height:747.4pt;z-index:251657728;mso-wrap-distance-left:0;mso-wrap-distance-right:7.05pt" strokeweight=".05pt">
            <v:fill opacity="0" color2="black"/>
            <v:textbox inset=".75pt,.75pt,.75pt,.75pt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023"/>
                    <w:gridCol w:w="2911"/>
                    <w:gridCol w:w="1136"/>
                    <w:gridCol w:w="825"/>
                    <w:gridCol w:w="4594"/>
                  </w:tblGrid>
                  <w:tr w:rsidR="00000000">
                    <w:trPr>
                      <w:trHeight w:val="345"/>
                    </w:trPr>
                    <w:tc>
                      <w:tcPr>
                        <w:tcW w:w="102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017F88">
                        <w:pPr>
                          <w:pStyle w:val="Heading2"/>
                          <w:snapToGrid w:val="0"/>
                          <w:jc w:val="center"/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>Dat.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017F88">
                        <w:pPr>
                          <w:pStyle w:val="Subtitle"/>
                          <w:snapToGrid w:val="0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Liturgická památka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Místo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Hod.</w:t>
                        </w:r>
                      </w:p>
                    </w:tc>
                    <w:tc>
                      <w:tcPr>
                        <w:tcW w:w="45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017F88">
                        <w:pPr>
                          <w:snapToGrid w:val="0"/>
                          <w:jc w:val="both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Úmysl</w:t>
                        </w:r>
                      </w:p>
                    </w:tc>
                  </w:tr>
                  <w:tr w:rsidR="00000000">
                    <w:trPr>
                      <w:trHeight w:val="270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Sobota</w:t>
                        </w:r>
                      </w:p>
                      <w:p w:rsidR="00000000" w:rsidRDefault="00017F88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27.12. 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sv. Jana Evangelisty</w:t>
                        </w:r>
                      </w:p>
                      <w:p w:rsidR="00000000" w:rsidRDefault="00017F88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žehnání vína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9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60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9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ind w:left="30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166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017F8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017F8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28.12.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000000" w:rsidRDefault="00017F88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Svátek Svaté Rodiny Ježíše, Marie a Josefa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8.00</w:t>
                        </w:r>
                      </w:p>
                    </w:tc>
                    <w:tc>
                      <w:tcPr>
                        <w:tcW w:w="459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+ rodiče Lah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odných, jejich sourozence a +++</w:t>
                        </w:r>
                      </w:p>
                    </w:tc>
                  </w:tr>
                  <w:tr w:rsidR="00000000">
                    <w:trPr>
                      <w:trHeight w:val="190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10.00</w:t>
                        </w:r>
                      </w:p>
                    </w:tc>
                    <w:tc>
                      <w:tcPr>
                        <w:tcW w:w="459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+ Marii Minaříkovu, rodinu Minaříkovu , Dosedělovu a Pospíšilovu</w:t>
                        </w:r>
                      </w:p>
                    </w:tc>
                  </w:tr>
                  <w:tr w:rsidR="00000000">
                    <w:trPr>
                      <w:trHeight w:val="505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9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226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Sklené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11.00</w:t>
                        </w:r>
                      </w:p>
                    </w:tc>
                    <w:tc>
                      <w:tcPr>
                        <w:tcW w:w="459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000000" w:rsidRDefault="00017F88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Na daný úmysl</w:t>
                        </w:r>
                      </w:p>
                      <w:p w:rsidR="00000000" w:rsidRDefault="00017F88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382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Pondělí</w:t>
                        </w:r>
                      </w:p>
                      <w:p w:rsidR="00000000" w:rsidRDefault="00017F8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29.12.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sv. Tomáše Becketa, biskupa a muč.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9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189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9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417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Úterý</w:t>
                        </w:r>
                      </w:p>
                      <w:p w:rsidR="00000000" w:rsidRDefault="00017F8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30.12.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9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219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9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ind w:left="3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180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Středa</w:t>
                        </w:r>
                      </w:p>
                      <w:p w:rsidR="00000000" w:rsidRDefault="00017F8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31.12.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sv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. Silvestra I.,pp.</w:t>
                        </w:r>
                      </w:p>
                      <w:p w:rsidR="00000000" w:rsidRDefault="00017F88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000000" w:rsidRDefault="00017F88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Kamenná Horka 20.30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10.00</w:t>
                        </w:r>
                      </w:p>
                    </w:tc>
                    <w:tc>
                      <w:tcPr>
                        <w:tcW w:w="459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Na poděkování</w:t>
                        </w:r>
                      </w:p>
                    </w:tc>
                  </w:tr>
                  <w:tr w:rsidR="00000000">
                    <w:tblPrEx>
                      <w:tblCellMar>
                        <w:top w:w="70" w:type="dxa"/>
                        <w:bottom w:w="70" w:type="dxa"/>
                      </w:tblCellMar>
                    </w:tblPrEx>
                    <w:trPr>
                      <w:trHeight w:hRule="exact" w:val="477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16.00</w:t>
                        </w:r>
                      </w:p>
                    </w:tc>
                    <w:tc>
                      <w:tcPr>
                        <w:tcW w:w="45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farníky</w:t>
                        </w:r>
                      </w:p>
                    </w:tc>
                  </w:tr>
                  <w:tr w:rsidR="00000000">
                    <w:trPr>
                      <w:trHeight w:val="238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Čtvrtek</w:t>
                        </w:r>
                      </w:p>
                      <w:p w:rsidR="00000000" w:rsidRDefault="00017F8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1.1.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Slavnost Matky Boží Panny Marie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8.00</w:t>
                        </w:r>
                      </w:p>
                    </w:tc>
                    <w:tc>
                      <w:tcPr>
                        <w:tcW w:w="459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+ rodiče Říhovy, syna Václava a +++</w:t>
                        </w:r>
                      </w:p>
                    </w:tc>
                  </w:tr>
                  <w:tr w:rsidR="00000000">
                    <w:trPr>
                      <w:trHeight w:hRule="exact" w:val="936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10.00</w:t>
                        </w:r>
                      </w:p>
                    </w:tc>
                    <w:tc>
                      <w:tcPr>
                        <w:tcW w:w="459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farníky</w:t>
                        </w:r>
                      </w:p>
                    </w:tc>
                  </w:tr>
                  <w:tr w:rsidR="00000000">
                    <w:trPr>
                      <w:trHeight w:val="379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Pátek</w:t>
                        </w:r>
                      </w:p>
                      <w:p w:rsidR="00000000" w:rsidRDefault="00017F8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2.1.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První pátek v měsíci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9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440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9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ind w:left="3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rHeight w:val="323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Sobota</w:t>
                        </w:r>
                      </w:p>
                      <w:p w:rsidR="00000000" w:rsidRDefault="00017F88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3.1. 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Koclířov – duchovní obnova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9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256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Hradec 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?</w:t>
                        </w:r>
                      </w:p>
                    </w:tc>
                    <w:tc>
                      <w:tcPr>
                        <w:tcW w:w="459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Pohřeb paní Vojtové</w:t>
                        </w:r>
                      </w:p>
                    </w:tc>
                  </w:tr>
                  <w:tr w:rsidR="00000000">
                    <w:trPr>
                      <w:trHeight w:val="436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017F8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017F8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4.1.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2. neděle  po Narození Páně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8.00</w:t>
                        </w:r>
                      </w:p>
                    </w:tc>
                    <w:tc>
                      <w:tcPr>
                        <w:tcW w:w="459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+ Marii Cvrkalovou a +++</w:t>
                        </w:r>
                      </w:p>
                    </w:tc>
                  </w:tr>
                  <w:tr w:rsidR="00000000">
                    <w:trPr>
                      <w:trHeight w:val="263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jc w:val="center"/>
                          <w:rPr>
                            <w:b/>
                            <w:bCs/>
                            <w:smallCaps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10.00</w:t>
                        </w:r>
                      </w:p>
                    </w:tc>
                    <w:tc>
                      <w:tcPr>
                        <w:tcW w:w="459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Na poděkování s prosbou o Boží požehnání</w:t>
                        </w:r>
                      </w:p>
                    </w:tc>
                  </w:tr>
                  <w:tr w:rsidR="00000000">
                    <w:trPr>
                      <w:trHeight w:val="213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jc w:val="center"/>
                          <w:rPr>
                            <w:b/>
                            <w:bCs/>
                            <w:smallCaps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9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521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Sklené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11.00</w:t>
                        </w:r>
                      </w:p>
                    </w:tc>
                    <w:tc>
                      <w:tcPr>
                        <w:tcW w:w="459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17F88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000000" w:rsidRDefault="00017F88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Na daný úm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ysl</w:t>
                        </w:r>
                      </w:p>
                      <w:p w:rsidR="00000000" w:rsidRDefault="00017F88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00000" w:rsidRDefault="00017F88">
                  <w:pPr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Kontakt na duchovního správce: mobil 604 326 621</w:t>
                  </w:r>
                  <w:r>
                    <w:rPr>
                      <w:sz w:val="18"/>
                      <w:szCs w:val="18"/>
                    </w:rPr>
                    <w:t xml:space="preserve"> fara Školní 14, Svitavy, možnost setkání s knězem před a po bohoslužbách a na faře zpravidla pondělí 10.00-10.30, 13.00- 15.00 a středa od 7.30 -10.30, od 13.00-15.00  /pokud není pohřeb/</w:t>
                  </w:r>
                </w:p>
                <w:p w:rsidR="00000000" w:rsidRDefault="00017F88">
                  <w:pPr>
                    <w:rPr>
                      <w:i/>
                      <w:iCs/>
                      <w:sz w:val="26"/>
                      <w:szCs w:val="26"/>
                    </w:rPr>
                  </w:pPr>
                </w:p>
                <w:p w:rsidR="00000000" w:rsidRDefault="00017F88">
                  <w:pPr>
                    <w:rPr>
                      <w:i/>
                      <w:iCs/>
                      <w:sz w:val="26"/>
                      <w:szCs w:val="26"/>
                    </w:rPr>
                  </w:pPr>
                </w:p>
                <w:p w:rsidR="00000000" w:rsidRDefault="00017F88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   </w:t>
                  </w:r>
                  <w:r>
                    <w:rPr>
                      <w:sz w:val="30"/>
                      <w:szCs w:val="30"/>
                    </w:rPr>
                    <w:t>Pán Bůh</w:t>
                  </w:r>
                  <w:r>
                    <w:rPr>
                      <w:sz w:val="30"/>
                      <w:szCs w:val="30"/>
                    </w:rPr>
                    <w:t xml:space="preserve"> zaplať za vánoční sbírky na kostel  Vendolí 4. 560;</w:t>
                  </w:r>
                </w:p>
                <w:p w:rsidR="00000000" w:rsidRDefault="00017F88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                                                                           </w:t>
                  </w:r>
                  <w:r>
                    <w:rPr>
                      <w:sz w:val="30"/>
                      <w:szCs w:val="30"/>
                    </w:rPr>
                    <w:t>Hradec n. S. 4.300,-Kč!</w:t>
                  </w:r>
                </w:p>
                <w:p w:rsidR="00000000" w:rsidRDefault="00017F88">
                  <w:pPr>
                    <w:rPr>
                      <w:sz w:val="30"/>
                      <w:szCs w:val="30"/>
                    </w:rPr>
                  </w:pPr>
                </w:p>
                <w:p w:rsidR="00000000" w:rsidRDefault="00017F88">
                  <w:pPr>
                    <w:rPr>
                      <w:sz w:val="30"/>
                      <w:szCs w:val="30"/>
                    </w:rPr>
                  </w:pPr>
                </w:p>
                <w:p w:rsidR="00000000" w:rsidRDefault="00017F88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Pán Bůh zaplať za vánoční výzdobu kostelů, za hudební a zpěvový doprovod k vánočním bohoslužbám.</w:t>
                  </w:r>
                </w:p>
              </w:txbxContent>
            </v:textbox>
            <w10:wrap type="square" side="largest"/>
          </v:shape>
        </w:pict>
      </w:r>
    </w:p>
    <w:p w:rsidR="00017F88" w:rsidRDefault="00017F88"/>
    <w:sectPr w:rsidR="00017F88">
      <w:pgSz w:w="11906" w:h="16838"/>
      <w:pgMar w:top="360" w:right="746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 Condensed">
    <w:altName w:val="Arial"/>
    <w:charset w:val="00"/>
    <w:family w:val="swiss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ccentCE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C740D"/>
    <w:rsid w:val="00017F88"/>
    <w:rsid w:val="006C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Univers" w:hAnsi="Univers"/>
      <w:sz w:val="28"/>
      <w:szCs w:val="20"/>
    </w:rPr>
  </w:style>
  <w:style w:type="paragraph" w:styleId="Heading3">
    <w:name w:val="heading 3"/>
    <w:basedOn w:val="Nadpis"/>
    <w:next w:val="BodyText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Univers" w:hAnsi="Univers"/>
      <w:b/>
      <w:smallCaps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Univers Condensed" w:hAnsi="Univers Condensed"/>
      <w:sz w:val="28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5z0">
    <w:name w:val="WW8Num5z0"/>
    <w:rPr>
      <w:i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Standardnpsmoodstavce">
    <w:name w:val="Standardní písmo odstavce"/>
  </w:style>
  <w:style w:type="character" w:styleId="Hyperlink">
    <w:name w:val="Hyperlink"/>
    <w:basedOn w:val="Standardnpsmoodstavce"/>
    <w:rPr>
      <w:color w:val="0000FF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Emphasis">
    <w:name w:val="Emphasis"/>
    <w:qFormat/>
    <w:rPr>
      <w:i/>
      <w:iCs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</w:rPr>
  </w:style>
  <w:style w:type="paragraph" w:styleId="List">
    <w:name w:val="List"/>
    <w:basedOn w:val="BodyText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AccentCE" w:hAnsi="AccentCE"/>
      <w:b/>
      <w:sz w:val="44"/>
      <w:szCs w:val="20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sz w:val="26"/>
      <w:szCs w:val="20"/>
    </w:rPr>
  </w:style>
  <w:style w:type="paragraph" w:customStyle="1" w:styleId="Zkladntext2">
    <w:name w:val="Základní text 2"/>
    <w:basedOn w:val="Normal"/>
    <w:pPr>
      <w:jc w:val="center"/>
    </w:pPr>
    <w:rPr>
      <w:bCs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itulek">
    <w:name w:val="Titulek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customStyle="1" w:styleId="Rozvrendokumentu">
    <w:name w:val="Rozvržení dokumentu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BodyText"/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Company>Honeywell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Bohoslužby Svitavy od 2</dc:title>
  <dc:creator>P. Mgr. Václav Dolák</dc:creator>
  <cp:lastModifiedBy>Zdenek Pesina</cp:lastModifiedBy>
  <cp:revision>2</cp:revision>
  <cp:lastPrinted>2014-12-27T19:54:00Z</cp:lastPrinted>
  <dcterms:created xsi:type="dcterms:W3CDTF">2014-12-28T05:50:00Z</dcterms:created>
  <dcterms:modified xsi:type="dcterms:W3CDTF">2014-12-28T05:50:00Z</dcterms:modified>
</cp:coreProperties>
</file>