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52A4C" w:rsidRDefault="008B0F48" w:rsidP="00352A4C">
      <w:pPr>
        <w:pStyle w:val="Title"/>
        <w:tabs>
          <w:tab w:val="left" w:pos="210"/>
          <w:tab w:val="center" w:pos="5040"/>
        </w:tabs>
        <w:ind w:right="-27"/>
        <w:jc w:val="left"/>
      </w:pPr>
      <w:r>
        <w:rPr>
          <w:sz w:val="30"/>
          <w:szCs w:val="30"/>
        </w:rPr>
        <w:t xml:space="preserve">                       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8.95pt;width:531.85pt;height:794.2pt;z-index:251657728;mso-wrap-distance-left:0;mso-wrap-distance-right:0;mso-position-horizontal-relative:text;mso-position-vertical-relative:text" strokeweight=".05pt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78"/>
                    <w:gridCol w:w="690"/>
                    <w:gridCol w:w="5180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B0F48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B0F48">
                        <w:pPr>
                          <w:pStyle w:val="Subtitle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 za + Ladislava Macháta a manželku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Květná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(Pašijová) neděle 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odevzdávají se postní almužny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(košík  u stolku  s obětními dary)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úhradu plynového vytápění v sakristii kostelů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manžele Votroubkovy a +++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poděkování za 67 let života s prosbou z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 celou rodinu</w:t>
                        </w:r>
                      </w:p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v případě dobrého počasí začínáme u Mariánského sloupu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Křížová cesta, Večeřadlo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     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DNR-USP    16.00 křížová cesta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14.4.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 + rodinu Poslušnou</w:t>
                        </w:r>
                      </w:p>
                    </w:tc>
                  </w:tr>
                  <w:tr w:rsidR="00000000">
                    <w:trPr>
                      <w:trHeight w:val="33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 Anastazii Jakischovou</w:t>
                        </w:r>
                      </w:p>
                    </w:tc>
                  </w:tr>
                  <w:tr w:rsidR="00000000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dar zdraví, Boží ochranu, pomoc Panny Marie a za nemocného vnuka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8B0F48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16.4.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Jiřinku Kadlecovu a z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 živou a + rodinu Kadlecovu</w:t>
                        </w:r>
                      </w:p>
                    </w:tc>
                  </w:tr>
                  <w:tr w:rsidR="00000000">
                    <w:trPr>
                      <w:trHeight w:hRule="exact" w:val="62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P. Jana Vlčka a + Antonína Randulu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17.4.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Zelený čtvrtek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kněze</w:t>
                        </w:r>
                      </w:p>
                    </w:tc>
                  </w:tr>
                  <w:tr w:rsidR="00000000">
                    <w:trPr>
                      <w:trHeight w:hRule="exact" w:val="4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kněze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Velký pátek 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půst od masa (14 let a starší)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půst újmy (18-59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let)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pro křesťany ve Svaté zemi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8.00 Ranní chvály; 9.00 růženec; 12.00  Křížová cesta ; </w:t>
                        </w:r>
                      </w:p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15.00 korunka k Božímu milosrdenství; 17.00 zpověď</w:t>
                        </w:r>
                      </w:p>
                    </w:tc>
                  </w:tr>
                  <w:tr w:rsidR="00000000">
                    <w:trPr>
                      <w:trHeight w:val="4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Velkopáteční obřady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19.4.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Bílá sobota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Veliká noc 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8.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00 Rch; 8.30 nácvik ministrantů; 8.00-9.00 zpověď</w:t>
                        </w: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20.00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Vigilie Veliké noci vzkříšení  našeho Pána Ježíše Krista</w:t>
                        </w:r>
                      </w:p>
                      <w:p w:rsidR="00000000" w:rsidRDefault="008B0F48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za farníky     /po obřadech agapé ve farní stodole/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8B0F48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 Zmrtvýchvstání Páně</w:t>
                        </w: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kněžský seminá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ř v Olomouci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Josefa a alžbětu Odehnalovy, rodiče z obou stran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Svátostné požehnání a večeřadlo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manžela, jeho sestru, rodinu Přichystalovu a Neznajov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u a +++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Pondělí</w:t>
                        </w:r>
                      </w:p>
                      <w:p w:rsidR="00000000" w:rsidRDefault="008B0F48">
                        <w:pPr>
                          <w:snapToGrid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8B0F48">
                        <w:pPr>
                          <w:snapToGrid w:val="0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t>21.4.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t xml:space="preserve">Pondělí velikonoční     </w:t>
                        </w:r>
                      </w:p>
                    </w:tc>
                    <w:tc>
                      <w:tcPr>
                        <w:tcW w:w="12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7.30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sz w:val="20"/>
                            <w:szCs w:val="20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  <w:r>
                          <w:rPr>
                            <w:sz w:val="20"/>
                            <w:szCs w:val="20"/>
                          </w:rPr>
                          <w:t>Za živou a + rodinu Kubitovu a Rybářovu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</w:pPr>
                      </w:p>
                    </w:tc>
                    <w:tc>
                      <w:tcPr>
                        <w:tcW w:w="12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1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8B0F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 farníky</w:t>
                        </w:r>
                      </w:p>
                    </w:tc>
                  </w:tr>
                </w:tbl>
                <w:p w:rsidR="00000000" w:rsidRDefault="008B0F48"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</w:t>
                  </w:r>
                  <w:r>
                    <w:rPr>
                      <w:b/>
                      <w:sz w:val="20"/>
                      <w:szCs w:val="20"/>
                    </w:rPr>
                    <w:t>vy, možnost setkání s knězem před a po bohoslužbách a na faře zpravidla pondělí 10.00-10.30, 13.00- 15.00 a středa od 7.30 -10.30, od 13.00-15.00  /pokud není pohřeb/.</w:t>
                  </w:r>
                </w:p>
                <w:p w:rsidR="00000000" w:rsidRDefault="008B0F48"/>
                <w:p w:rsidR="00000000" w:rsidRDefault="008B0F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Poděkování: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Děkuji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za účast na děkanátním setkání mládeže a </w:t>
                  </w:r>
                </w:p>
                <w:p w:rsidR="00000000" w:rsidRDefault="008B0F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děku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ji Rysku za doprovod k bohoslužbě v Moravské Třebové. Pán Bůh zaplať!</w:t>
                  </w:r>
                </w:p>
                <w:p w:rsidR="00000000" w:rsidRDefault="008B0F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0000" w:rsidRDefault="008B0F48"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Sbírka na plyn pro kostely byla 7.647,-Kč; Mockrát Pán Bůh zaplať!</w:t>
                  </w:r>
                </w:p>
                <w:p w:rsidR="00000000" w:rsidRDefault="008B0F48"/>
                <w:p w:rsidR="00000000" w:rsidRDefault="008B0F48">
                  <w:r>
                    <w:rPr>
                      <w:b/>
                      <w:bCs/>
                      <w:sz w:val="20"/>
                      <w:szCs w:val="20"/>
                    </w:rPr>
                    <w:t>Příprava agapé farní stodola v sobotu od 17.00 do 18.00</w:t>
                  </w:r>
                </w:p>
                <w:p w:rsidR="00000000" w:rsidRDefault="008B0F48"/>
                <w:p w:rsidR="00000000" w:rsidRDefault="008B0F48">
                  <w:r>
                    <w:rPr>
                      <w:b/>
                      <w:bCs/>
                      <w:sz w:val="20"/>
                      <w:szCs w:val="20"/>
                    </w:rPr>
                    <w:t xml:space="preserve">Na Zelený čtvrtek zveme ministranty do Olomouce na svěcení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olejů v katedrále; odjezd od fary v 7.30</w:t>
                  </w:r>
                </w:p>
              </w:txbxContent>
            </v:textbox>
            <w10:wrap type="square"/>
          </v:shape>
        </w:pict>
      </w:r>
    </w:p>
    <w:p w:rsidR="00000000" w:rsidRDefault="008B0F48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8B0F48" w:rsidRDefault="008B0F48" w:rsidP="00352A4C">
      <w:pPr>
        <w:pStyle w:val="Subtitle"/>
        <w:tabs>
          <w:tab w:val="left" w:pos="210"/>
          <w:tab w:val="center" w:pos="5040"/>
        </w:tabs>
        <w:ind w:left="-540" w:right="-30"/>
        <w:jc w:val="left"/>
      </w:pPr>
      <w:r>
        <w:rPr>
          <w:sz w:val="40"/>
          <w:szCs w:val="40"/>
        </w:rPr>
        <w:t xml:space="preserve">        </w:t>
      </w:r>
    </w:p>
    <w:sectPr w:rsidR="008B0F48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52A4C"/>
    <w:rsid w:val="00352A4C"/>
    <w:rsid w:val="008B0F48"/>
    <w:rsid w:val="00F8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 w:cs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 w:cs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 w:cs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 w:cs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Company>Honeywell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2014-04-12T12:47:00Z</cp:lastPrinted>
  <dcterms:created xsi:type="dcterms:W3CDTF">2014-04-16T19:25:00Z</dcterms:created>
  <dcterms:modified xsi:type="dcterms:W3CDTF">2014-04-16T19:25:00Z</dcterms:modified>
</cp:coreProperties>
</file>